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AB58" w14:textId="54A425E5" w:rsidR="00AD10F3" w:rsidRDefault="00D062A0">
      <w:r>
        <w:rPr>
          <w:noProof/>
        </w:rPr>
        <w:drawing>
          <wp:anchor distT="0" distB="0" distL="114300" distR="114300" simplePos="0" relativeHeight="251658240" behindDoc="1" locked="0" layoutInCell="1" allowOverlap="1" wp14:anchorId="77254121" wp14:editId="5D02033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53352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66" y="21449"/>
                <wp:lineTo x="2146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0F3">
        <w:rPr>
          <w:noProof/>
        </w:rPr>
        <w:drawing>
          <wp:anchor distT="0" distB="0" distL="114300" distR="114300" simplePos="0" relativeHeight="251659264" behindDoc="1" locked="0" layoutInCell="1" allowOverlap="1" wp14:anchorId="18B4B7B1" wp14:editId="45301194">
            <wp:simplePos x="0" y="0"/>
            <wp:positionH relativeFrom="column">
              <wp:posOffset>-509270</wp:posOffset>
            </wp:positionH>
            <wp:positionV relativeFrom="paragraph">
              <wp:posOffset>0</wp:posOffset>
            </wp:positionV>
            <wp:extent cx="282829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87" y="21471"/>
                <wp:lineTo x="2138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0F3">
        <w:t xml:space="preserve"> </w:t>
      </w:r>
    </w:p>
    <w:p w14:paraId="25D56FD4" w14:textId="082FCFEA" w:rsidR="00AD10F3" w:rsidRDefault="00AD10F3"/>
    <w:p w14:paraId="2D480AD1" w14:textId="3FD3C05A" w:rsidR="00AD10F3" w:rsidRDefault="00AD10F3"/>
    <w:p w14:paraId="39872106" w14:textId="100AC557" w:rsidR="00AD10F3" w:rsidRDefault="00AD10F3"/>
    <w:p w14:paraId="08414C23" w14:textId="4C1290AA" w:rsidR="00AD10F3" w:rsidRDefault="00AD10F3"/>
    <w:p w14:paraId="7F449B34" w14:textId="060304BE" w:rsidR="00AD10F3" w:rsidRDefault="00AD10F3"/>
    <w:p w14:paraId="4AFF884F" w14:textId="3675257F" w:rsidR="00AD10F3" w:rsidRPr="00AD10F3" w:rsidRDefault="00AD10F3" w:rsidP="00AD10F3">
      <w:pPr>
        <w:ind w:left="3540" w:firstLine="708"/>
        <w:jc w:val="right"/>
      </w:pPr>
      <w:r w:rsidRPr="00AD10F3">
        <w:t xml:space="preserve">Rabat, le </w:t>
      </w:r>
      <w:r>
        <w:t>9 septembre 2024</w:t>
      </w:r>
    </w:p>
    <w:p w14:paraId="721FAEC2" w14:textId="7F08B878" w:rsidR="00AD10F3" w:rsidRDefault="00AD10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9FC1D2" wp14:editId="0C99C869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5734050" cy="1404620"/>
                <wp:effectExtent l="0" t="0" r="1905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E1DA8" w14:textId="59DB403C" w:rsidR="00AD10F3" w:rsidRPr="00AD10F3" w:rsidRDefault="00AD10F3" w:rsidP="00AD10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10F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COMMUNIQUE</w:t>
                            </w:r>
                          </w:p>
                          <w:p w14:paraId="4B3C29C5" w14:textId="2252D315" w:rsidR="00AD10F3" w:rsidRPr="00AD10F3" w:rsidRDefault="00AD10F3" w:rsidP="00AD10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10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Comité de pilotage du dispositif conjoint d’appui à la coopération décentralisée franco-marocaine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9FC1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3pt;margin-top:37.2pt;width:451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">
                <v:textbox style="mso-fit-shape-to-text:t">
                  <w:txbxContent>
                    <w:p w14:paraId="5AFE1DA8" w14:textId="59DB403C" w:rsidR="00AD10F3" w:rsidRPr="00AD10F3" w:rsidRDefault="00AD10F3" w:rsidP="00AD10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10F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COMMUNIQUE</w:t>
                      </w:r>
                    </w:p>
                    <w:p w14:paraId="4B3C29C5" w14:textId="2252D315" w:rsidR="00AD10F3" w:rsidRPr="00AD10F3" w:rsidRDefault="00AD10F3" w:rsidP="00AD10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10F3">
                        <w:rPr>
                          <w:b/>
                          <w:bCs/>
                          <w:sz w:val="28"/>
                          <w:szCs w:val="28"/>
                        </w:rPr>
                        <w:t>Comité de pilotage du dispositif conjoint d’appui à la coopération décentralisée franco-marocaine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B174F" w14:textId="5E78881F" w:rsidR="00AD10F3" w:rsidRDefault="00AD10F3" w:rsidP="00AD10F3">
      <w:pPr>
        <w:jc w:val="both"/>
      </w:pPr>
    </w:p>
    <w:p w14:paraId="510AEFA4" w14:textId="2CB163B3" w:rsidR="00AD10F3" w:rsidRPr="00986BED" w:rsidRDefault="00AD10F3" w:rsidP="00AD10F3">
      <w:pPr>
        <w:jc w:val="both"/>
        <w:rPr>
          <w:sz w:val="24"/>
          <w:szCs w:val="24"/>
        </w:rPr>
      </w:pPr>
      <w:r w:rsidRPr="00986BED">
        <w:rPr>
          <w:sz w:val="24"/>
          <w:szCs w:val="24"/>
        </w:rPr>
        <w:t>Le 9 septembre 2024</w:t>
      </w:r>
      <w:r w:rsidR="00D2493C">
        <w:rPr>
          <w:sz w:val="24"/>
          <w:szCs w:val="24"/>
        </w:rPr>
        <w:t xml:space="preserve"> </w:t>
      </w:r>
      <w:r w:rsidR="00F164E1">
        <w:rPr>
          <w:sz w:val="24"/>
          <w:szCs w:val="24"/>
        </w:rPr>
        <w:t>s’est tenu le</w:t>
      </w:r>
      <w:r w:rsidR="00F164E1" w:rsidRPr="00986BED">
        <w:rPr>
          <w:sz w:val="24"/>
          <w:szCs w:val="24"/>
        </w:rPr>
        <w:t xml:space="preserve"> </w:t>
      </w:r>
      <w:r w:rsidR="00D062A0">
        <w:rPr>
          <w:sz w:val="24"/>
          <w:szCs w:val="24"/>
        </w:rPr>
        <w:t>C</w:t>
      </w:r>
      <w:r w:rsidR="00F164E1" w:rsidRPr="00986BED">
        <w:rPr>
          <w:sz w:val="24"/>
          <w:szCs w:val="24"/>
        </w:rPr>
        <w:t xml:space="preserve">omité de </w:t>
      </w:r>
      <w:r w:rsidR="00D062A0">
        <w:rPr>
          <w:sz w:val="24"/>
          <w:szCs w:val="24"/>
        </w:rPr>
        <w:t>P</w:t>
      </w:r>
      <w:r w:rsidR="00F164E1" w:rsidRPr="00986BED">
        <w:rPr>
          <w:sz w:val="24"/>
          <w:szCs w:val="24"/>
        </w:rPr>
        <w:t xml:space="preserve">ilotage </w:t>
      </w:r>
      <w:r w:rsidR="00F164E1">
        <w:rPr>
          <w:sz w:val="24"/>
          <w:szCs w:val="24"/>
        </w:rPr>
        <w:t>du F</w:t>
      </w:r>
      <w:r w:rsidR="00F164E1" w:rsidRPr="00986BED">
        <w:rPr>
          <w:sz w:val="24"/>
          <w:szCs w:val="24"/>
        </w:rPr>
        <w:t xml:space="preserve">onds conjoint </w:t>
      </w:r>
      <w:r w:rsidR="00F164E1">
        <w:rPr>
          <w:sz w:val="24"/>
          <w:szCs w:val="24"/>
        </w:rPr>
        <w:t>pour la</w:t>
      </w:r>
      <w:r w:rsidR="00F164E1" w:rsidRPr="00986BED">
        <w:rPr>
          <w:sz w:val="24"/>
          <w:szCs w:val="24"/>
        </w:rPr>
        <w:t xml:space="preserve"> </w:t>
      </w:r>
      <w:r w:rsidR="00D062A0">
        <w:rPr>
          <w:sz w:val="24"/>
          <w:szCs w:val="24"/>
        </w:rPr>
        <w:t>C</w:t>
      </w:r>
      <w:r w:rsidR="00F164E1" w:rsidRPr="00986BED">
        <w:rPr>
          <w:sz w:val="24"/>
          <w:szCs w:val="24"/>
        </w:rPr>
        <w:t xml:space="preserve">oopération </w:t>
      </w:r>
      <w:r w:rsidR="00D062A0">
        <w:rPr>
          <w:sz w:val="24"/>
          <w:szCs w:val="24"/>
        </w:rPr>
        <w:t>D</w:t>
      </w:r>
      <w:r w:rsidR="00F164E1" w:rsidRPr="00986BED">
        <w:rPr>
          <w:sz w:val="24"/>
          <w:szCs w:val="24"/>
        </w:rPr>
        <w:t xml:space="preserve">écentralisée </w:t>
      </w:r>
      <w:r w:rsidR="00F164E1">
        <w:rPr>
          <w:sz w:val="24"/>
          <w:szCs w:val="24"/>
        </w:rPr>
        <w:t xml:space="preserve">entre le Maroc et la France, co-présidé par </w:t>
      </w:r>
      <w:r w:rsidRPr="00986BED">
        <w:rPr>
          <w:sz w:val="24"/>
          <w:szCs w:val="24"/>
        </w:rPr>
        <w:t>le</w:t>
      </w:r>
      <w:r w:rsidR="00F164E1" w:rsidRPr="00F164E1">
        <w:rPr>
          <w:sz w:val="24"/>
          <w:szCs w:val="24"/>
        </w:rPr>
        <w:t xml:space="preserve"> </w:t>
      </w:r>
      <w:r w:rsidR="00F164E1" w:rsidRPr="00986BED">
        <w:rPr>
          <w:sz w:val="24"/>
          <w:szCs w:val="24"/>
        </w:rPr>
        <w:t>Ministère de l’Intérieur,</w:t>
      </w:r>
      <w:r w:rsidR="00DE7D8F">
        <w:rPr>
          <w:sz w:val="24"/>
          <w:szCs w:val="24"/>
        </w:rPr>
        <w:t xml:space="preserve"> représenté par la Direction </w:t>
      </w:r>
      <w:r w:rsidR="00D062A0">
        <w:rPr>
          <w:sz w:val="24"/>
          <w:szCs w:val="24"/>
        </w:rPr>
        <w:t>G</w:t>
      </w:r>
      <w:r w:rsidR="00DE7D8F">
        <w:rPr>
          <w:sz w:val="24"/>
          <w:szCs w:val="24"/>
        </w:rPr>
        <w:t>énérale des</w:t>
      </w:r>
      <w:r w:rsidR="00657C20">
        <w:rPr>
          <w:sz w:val="24"/>
          <w:szCs w:val="24"/>
        </w:rPr>
        <w:t xml:space="preserve"> C</w:t>
      </w:r>
      <w:r w:rsidR="00DE7D8F">
        <w:rPr>
          <w:sz w:val="24"/>
          <w:szCs w:val="24"/>
        </w:rPr>
        <w:t xml:space="preserve">ollectivités </w:t>
      </w:r>
      <w:r w:rsidR="00657C20">
        <w:rPr>
          <w:sz w:val="24"/>
          <w:szCs w:val="24"/>
        </w:rPr>
        <w:t>T</w:t>
      </w:r>
      <w:r w:rsidR="00DE7D8F">
        <w:rPr>
          <w:sz w:val="24"/>
          <w:szCs w:val="24"/>
        </w:rPr>
        <w:t>erritoriales</w:t>
      </w:r>
      <w:r w:rsidR="00C25E71">
        <w:rPr>
          <w:sz w:val="24"/>
          <w:szCs w:val="24"/>
        </w:rPr>
        <w:t xml:space="preserve"> (DGCT)</w:t>
      </w:r>
      <w:r w:rsidR="00DE7D8F">
        <w:rPr>
          <w:sz w:val="24"/>
          <w:szCs w:val="24"/>
        </w:rPr>
        <w:t>,</w:t>
      </w:r>
      <w:r w:rsidR="00F164E1" w:rsidRPr="00986BED">
        <w:rPr>
          <w:sz w:val="24"/>
          <w:szCs w:val="24"/>
        </w:rPr>
        <w:t xml:space="preserve"> </w:t>
      </w:r>
      <w:r w:rsidR="00F164E1">
        <w:rPr>
          <w:sz w:val="24"/>
          <w:szCs w:val="24"/>
        </w:rPr>
        <w:t xml:space="preserve">et le </w:t>
      </w:r>
      <w:r w:rsidRPr="00986BED">
        <w:rPr>
          <w:sz w:val="24"/>
          <w:szCs w:val="24"/>
        </w:rPr>
        <w:t xml:space="preserve">Ministère français de l’Europe et des Affaires </w:t>
      </w:r>
      <w:r w:rsidR="00657C20">
        <w:rPr>
          <w:sz w:val="24"/>
          <w:szCs w:val="24"/>
        </w:rPr>
        <w:t>E</w:t>
      </w:r>
      <w:r w:rsidRPr="00986BED">
        <w:rPr>
          <w:sz w:val="24"/>
          <w:szCs w:val="24"/>
        </w:rPr>
        <w:t xml:space="preserve">trangères, représenté par la Délégation pour les </w:t>
      </w:r>
      <w:r w:rsidR="00657C20">
        <w:rPr>
          <w:sz w:val="24"/>
          <w:szCs w:val="24"/>
        </w:rPr>
        <w:t>C</w:t>
      </w:r>
      <w:r w:rsidRPr="00986BED">
        <w:rPr>
          <w:sz w:val="24"/>
          <w:szCs w:val="24"/>
        </w:rPr>
        <w:t xml:space="preserve">ollectivités </w:t>
      </w:r>
      <w:r w:rsidR="00657C20">
        <w:rPr>
          <w:sz w:val="24"/>
          <w:szCs w:val="24"/>
        </w:rPr>
        <w:t>T</w:t>
      </w:r>
      <w:r w:rsidRPr="00986BED">
        <w:rPr>
          <w:sz w:val="24"/>
          <w:szCs w:val="24"/>
        </w:rPr>
        <w:t xml:space="preserve">erritoriales et la </w:t>
      </w:r>
      <w:r w:rsidR="00657C20">
        <w:rPr>
          <w:sz w:val="24"/>
          <w:szCs w:val="24"/>
        </w:rPr>
        <w:t>S</w:t>
      </w:r>
      <w:r w:rsidRPr="00986BED">
        <w:rPr>
          <w:sz w:val="24"/>
          <w:szCs w:val="24"/>
        </w:rPr>
        <w:t xml:space="preserve">ociété </w:t>
      </w:r>
      <w:r w:rsidR="00657C20">
        <w:rPr>
          <w:sz w:val="24"/>
          <w:szCs w:val="24"/>
        </w:rPr>
        <w:t>C</w:t>
      </w:r>
      <w:r w:rsidRPr="00986BED">
        <w:rPr>
          <w:sz w:val="24"/>
          <w:szCs w:val="24"/>
        </w:rPr>
        <w:t xml:space="preserve">ivile (DCTCIV). </w:t>
      </w:r>
    </w:p>
    <w:p w14:paraId="2DAD0332" w14:textId="6C80AEAD" w:rsidR="00F164E1" w:rsidRDefault="00F164E1" w:rsidP="00AD10F3">
      <w:pPr>
        <w:jc w:val="both"/>
        <w:rPr>
          <w:sz w:val="24"/>
          <w:szCs w:val="24"/>
        </w:rPr>
      </w:pPr>
      <w:r>
        <w:rPr>
          <w:sz w:val="24"/>
          <w:szCs w:val="24"/>
        </w:rPr>
        <w:t>Ce comité,</w:t>
      </w:r>
      <w:r w:rsidR="00AD10F3" w:rsidRPr="00986BED">
        <w:rPr>
          <w:sz w:val="24"/>
          <w:szCs w:val="24"/>
        </w:rPr>
        <w:t xml:space="preserve"> ouvert par Monsieur le </w:t>
      </w:r>
      <w:r w:rsidR="00C25E71">
        <w:rPr>
          <w:sz w:val="24"/>
          <w:szCs w:val="24"/>
        </w:rPr>
        <w:t xml:space="preserve">Wali, Directeur </w:t>
      </w:r>
      <w:r w:rsidR="00657C20">
        <w:rPr>
          <w:sz w:val="24"/>
          <w:szCs w:val="24"/>
        </w:rPr>
        <w:t>G</w:t>
      </w:r>
      <w:r w:rsidR="00C25E71">
        <w:rPr>
          <w:sz w:val="24"/>
          <w:szCs w:val="24"/>
        </w:rPr>
        <w:t xml:space="preserve">énéral des </w:t>
      </w:r>
      <w:r w:rsidR="00657C20">
        <w:rPr>
          <w:sz w:val="24"/>
          <w:szCs w:val="24"/>
        </w:rPr>
        <w:t>C</w:t>
      </w:r>
      <w:r w:rsidR="00C25E71">
        <w:rPr>
          <w:sz w:val="24"/>
          <w:szCs w:val="24"/>
        </w:rPr>
        <w:t xml:space="preserve">ollectivités </w:t>
      </w:r>
      <w:r w:rsidR="00657C20">
        <w:rPr>
          <w:sz w:val="24"/>
          <w:szCs w:val="24"/>
        </w:rPr>
        <w:t>T</w:t>
      </w:r>
      <w:r w:rsidR="00C25E71">
        <w:rPr>
          <w:sz w:val="24"/>
          <w:szCs w:val="24"/>
        </w:rPr>
        <w:t>erritoriales</w:t>
      </w:r>
      <w:r>
        <w:rPr>
          <w:sz w:val="24"/>
          <w:szCs w:val="24"/>
        </w:rPr>
        <w:t>,</w:t>
      </w:r>
      <w:r w:rsidR="00EF716B">
        <w:rPr>
          <w:sz w:val="24"/>
          <w:szCs w:val="24"/>
        </w:rPr>
        <w:t xml:space="preserve"> </w:t>
      </w:r>
      <w:r w:rsidR="00AD10F3" w:rsidRPr="00986BED">
        <w:rPr>
          <w:sz w:val="24"/>
          <w:szCs w:val="24"/>
        </w:rPr>
        <w:t>Mohamed FAOUZI</w:t>
      </w:r>
      <w:r>
        <w:rPr>
          <w:sz w:val="24"/>
          <w:szCs w:val="24"/>
        </w:rPr>
        <w:t>,</w:t>
      </w:r>
      <w:r w:rsidR="00AD10F3" w:rsidRPr="00986BED">
        <w:rPr>
          <w:sz w:val="24"/>
          <w:szCs w:val="24"/>
        </w:rPr>
        <w:t xml:space="preserve"> et Monsieur l’Ambassadeur</w:t>
      </w:r>
      <w:r>
        <w:rPr>
          <w:sz w:val="24"/>
          <w:szCs w:val="24"/>
        </w:rPr>
        <w:t xml:space="preserve"> de France,</w:t>
      </w:r>
      <w:r w:rsidR="00AD10F3" w:rsidRPr="00986BED">
        <w:rPr>
          <w:sz w:val="24"/>
          <w:szCs w:val="24"/>
        </w:rPr>
        <w:t xml:space="preserve"> Christophe LECOURTIER</w:t>
      </w:r>
      <w:r>
        <w:rPr>
          <w:sz w:val="24"/>
          <w:szCs w:val="24"/>
        </w:rPr>
        <w:t xml:space="preserve">, marque la relance d’une politique de rapprochement entre les collectivités marocaines et françaises. </w:t>
      </w:r>
    </w:p>
    <w:p w14:paraId="314224AE" w14:textId="433B7755" w:rsidR="00AD10F3" w:rsidRPr="00986BED" w:rsidRDefault="00F164E1" w:rsidP="00AD10F3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86BED" w:rsidRPr="00986BED">
        <w:rPr>
          <w:sz w:val="24"/>
          <w:szCs w:val="24"/>
        </w:rPr>
        <w:t>epuis 2012, ce programme a permis de mettre en place quatre dispositif</w:t>
      </w:r>
      <w:r w:rsidR="00986BED">
        <w:rPr>
          <w:sz w:val="24"/>
          <w:szCs w:val="24"/>
        </w:rPr>
        <w:t>s</w:t>
      </w:r>
      <w:r w:rsidR="00986BED" w:rsidRPr="00986BED">
        <w:rPr>
          <w:sz w:val="24"/>
          <w:szCs w:val="24"/>
        </w:rPr>
        <w:t xml:space="preserve"> triennaux de </w:t>
      </w:r>
      <w:r w:rsidR="00657C20">
        <w:rPr>
          <w:sz w:val="24"/>
          <w:szCs w:val="24"/>
        </w:rPr>
        <w:t>F</w:t>
      </w:r>
      <w:r w:rsidR="00986BED" w:rsidRPr="00986BED">
        <w:rPr>
          <w:sz w:val="24"/>
          <w:szCs w:val="24"/>
        </w:rPr>
        <w:t xml:space="preserve">onds conjoints. Ils visent à créer et renforcer des partenariats entre collectivités marocaines et françaises autour de thématiques variées (gouvernance territoriale, </w:t>
      </w:r>
      <w:r>
        <w:rPr>
          <w:sz w:val="24"/>
          <w:szCs w:val="24"/>
        </w:rPr>
        <w:t>ressources humaines</w:t>
      </w:r>
      <w:r w:rsidR="00986BED" w:rsidRPr="00986BED">
        <w:rPr>
          <w:sz w:val="24"/>
          <w:szCs w:val="24"/>
        </w:rPr>
        <w:t>, tourisme, digitalisation, jeunesse, participation citoyenne, développement durable, énergie, etc.).</w:t>
      </w:r>
    </w:p>
    <w:p w14:paraId="5988C90C" w14:textId="6E4FC389" w:rsidR="00986BED" w:rsidRPr="00986BED" w:rsidRDefault="000D7712" w:rsidP="00AD10F3">
      <w:pPr>
        <w:jc w:val="both"/>
        <w:rPr>
          <w:sz w:val="24"/>
          <w:szCs w:val="24"/>
        </w:rPr>
      </w:pPr>
      <w:r>
        <w:rPr>
          <w:sz w:val="24"/>
          <w:szCs w:val="24"/>
        </w:rPr>
        <w:t>Ce comité a permis de sélectionner 9 nouveaux projets de partenariat entre collectivité</w:t>
      </w:r>
      <w:r w:rsidR="00E72A40">
        <w:rPr>
          <w:sz w:val="24"/>
          <w:szCs w:val="24"/>
        </w:rPr>
        <w:t>s</w:t>
      </w:r>
      <w:r>
        <w:rPr>
          <w:sz w:val="24"/>
          <w:szCs w:val="24"/>
        </w:rPr>
        <w:t xml:space="preserve">, pour </w:t>
      </w:r>
      <w:r w:rsidRPr="00D2493C">
        <w:rPr>
          <w:sz w:val="24"/>
          <w:szCs w:val="24"/>
        </w:rPr>
        <w:t xml:space="preserve">un montant de </w:t>
      </w:r>
      <w:r w:rsidR="00D2493C" w:rsidRPr="00D2493C">
        <w:rPr>
          <w:sz w:val="24"/>
          <w:szCs w:val="24"/>
        </w:rPr>
        <w:t xml:space="preserve">près de </w:t>
      </w:r>
      <w:r w:rsidR="00657C20" w:rsidRPr="00D2493C">
        <w:rPr>
          <w:sz w:val="24"/>
          <w:szCs w:val="24"/>
        </w:rPr>
        <w:t>7,5 millions de dirhams</w:t>
      </w:r>
      <w:r w:rsidR="00657C20">
        <w:rPr>
          <w:sz w:val="24"/>
          <w:szCs w:val="24"/>
        </w:rPr>
        <w:t>,</w:t>
      </w:r>
      <w:r w:rsidR="00657C20" w:rsidRPr="00D2493C">
        <w:rPr>
          <w:sz w:val="24"/>
          <w:szCs w:val="24"/>
        </w:rPr>
        <w:t xml:space="preserve"> </w:t>
      </w:r>
      <w:r w:rsidR="00657C20" w:rsidRPr="00D2493C">
        <w:rPr>
          <w:sz w:val="24"/>
          <w:szCs w:val="24"/>
        </w:rPr>
        <w:t>soit près de</w:t>
      </w:r>
      <w:r w:rsidR="00657C20" w:rsidRPr="00D2493C">
        <w:rPr>
          <w:sz w:val="24"/>
          <w:szCs w:val="24"/>
        </w:rPr>
        <w:t xml:space="preserve"> </w:t>
      </w:r>
      <w:r w:rsidR="00D2493C" w:rsidRPr="00D2493C">
        <w:rPr>
          <w:sz w:val="24"/>
          <w:szCs w:val="24"/>
        </w:rPr>
        <w:t xml:space="preserve">700 000 </w:t>
      </w:r>
      <w:r w:rsidR="00CE3A56" w:rsidRPr="00D2493C">
        <w:rPr>
          <w:sz w:val="24"/>
          <w:szCs w:val="24"/>
        </w:rPr>
        <w:t>euros,</w:t>
      </w:r>
      <w:r w:rsidRPr="00D2493C">
        <w:rPr>
          <w:sz w:val="24"/>
          <w:szCs w:val="24"/>
        </w:rPr>
        <w:t xml:space="preserve"> permettant de</w:t>
      </w:r>
      <w:r>
        <w:rPr>
          <w:sz w:val="24"/>
          <w:szCs w:val="24"/>
        </w:rPr>
        <w:t xml:space="preserve"> clore</w:t>
      </w:r>
      <w:r w:rsidR="00986BED" w:rsidRPr="00986BED">
        <w:rPr>
          <w:sz w:val="24"/>
          <w:szCs w:val="24"/>
        </w:rPr>
        <w:t xml:space="preserve"> </w:t>
      </w:r>
      <w:r w:rsidR="00C25E71">
        <w:rPr>
          <w:sz w:val="24"/>
          <w:szCs w:val="24"/>
        </w:rPr>
        <w:t xml:space="preserve">le </w:t>
      </w:r>
      <w:r w:rsidR="00986BED" w:rsidRPr="00986BED">
        <w:rPr>
          <w:sz w:val="24"/>
          <w:szCs w:val="24"/>
        </w:rPr>
        <w:t>4</w:t>
      </w:r>
      <w:r w:rsidR="00986BED" w:rsidRPr="00986BED">
        <w:rPr>
          <w:sz w:val="24"/>
          <w:szCs w:val="24"/>
          <w:vertAlign w:val="superscript"/>
        </w:rPr>
        <w:t>ème</w:t>
      </w:r>
      <w:r w:rsidR="00986BED" w:rsidRPr="00986BED">
        <w:rPr>
          <w:sz w:val="24"/>
          <w:szCs w:val="24"/>
        </w:rPr>
        <w:t xml:space="preserve"> programme triennal 2022-2024</w:t>
      </w:r>
      <w:r>
        <w:rPr>
          <w:sz w:val="24"/>
          <w:szCs w:val="24"/>
        </w:rPr>
        <w:t>.</w:t>
      </w:r>
    </w:p>
    <w:p w14:paraId="7BC620AC" w14:textId="11CE3DCE" w:rsidR="00986BED" w:rsidRDefault="00986BED" w:rsidP="00AD10F3">
      <w:pPr>
        <w:jc w:val="both"/>
        <w:rPr>
          <w:sz w:val="24"/>
          <w:szCs w:val="24"/>
        </w:rPr>
      </w:pPr>
      <w:r w:rsidRPr="00986BED">
        <w:rPr>
          <w:sz w:val="24"/>
          <w:szCs w:val="24"/>
        </w:rPr>
        <w:t>Par ailleurs, les deux parties se sont accordé</w:t>
      </w:r>
      <w:r w:rsidR="00E72A40">
        <w:rPr>
          <w:sz w:val="24"/>
          <w:szCs w:val="24"/>
        </w:rPr>
        <w:t>e</w:t>
      </w:r>
      <w:r w:rsidR="00EF716B">
        <w:rPr>
          <w:sz w:val="24"/>
          <w:szCs w:val="24"/>
        </w:rPr>
        <w:t>s</w:t>
      </w:r>
      <w:r w:rsidRPr="00986BED">
        <w:rPr>
          <w:sz w:val="24"/>
          <w:szCs w:val="24"/>
        </w:rPr>
        <w:t xml:space="preserve"> sur le lancement d’un 5</w:t>
      </w:r>
      <w:r w:rsidRPr="00986BED">
        <w:rPr>
          <w:sz w:val="24"/>
          <w:szCs w:val="24"/>
          <w:vertAlign w:val="superscript"/>
        </w:rPr>
        <w:t>ème</w:t>
      </w:r>
      <w:r w:rsidRPr="00986BED">
        <w:rPr>
          <w:sz w:val="24"/>
          <w:szCs w:val="24"/>
        </w:rPr>
        <w:t xml:space="preserve"> programme triennal 202</w:t>
      </w:r>
      <w:r w:rsidR="00D2493C">
        <w:rPr>
          <w:sz w:val="24"/>
          <w:szCs w:val="24"/>
        </w:rPr>
        <w:t>6</w:t>
      </w:r>
      <w:r w:rsidRPr="00986BED">
        <w:rPr>
          <w:sz w:val="24"/>
          <w:szCs w:val="24"/>
        </w:rPr>
        <w:t>-202</w:t>
      </w:r>
      <w:r w:rsidR="00D2493C">
        <w:rPr>
          <w:sz w:val="24"/>
          <w:szCs w:val="24"/>
        </w:rPr>
        <w:t>8</w:t>
      </w:r>
      <w:r>
        <w:rPr>
          <w:sz w:val="24"/>
          <w:szCs w:val="24"/>
        </w:rPr>
        <w:t xml:space="preserve">, pour lequel un nouvel appel à projet sera lancé </w:t>
      </w:r>
      <w:r w:rsidR="00D2493C">
        <w:rPr>
          <w:sz w:val="24"/>
          <w:szCs w:val="24"/>
        </w:rPr>
        <w:t>au second semestre</w:t>
      </w:r>
      <w:r w:rsidR="00657C20">
        <w:rPr>
          <w:sz w:val="24"/>
          <w:szCs w:val="24"/>
        </w:rPr>
        <w:t xml:space="preserve"> de l’année</w:t>
      </w:r>
      <w:r w:rsidR="00D2493C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. </w:t>
      </w:r>
    </w:p>
    <w:p w14:paraId="5F207622" w14:textId="65F4A9A0" w:rsidR="00986BED" w:rsidRPr="00986BED" w:rsidRDefault="00EF716B" w:rsidP="00AD10F3">
      <w:pPr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 w:rsidR="00986BED">
        <w:rPr>
          <w:sz w:val="24"/>
          <w:szCs w:val="24"/>
        </w:rPr>
        <w:t xml:space="preserve"> responsables marocains et français ont réaffirmé leur engagement à renforcer les liens entre les deux pays, soulignant l’amitié profonde qui unit la France et le Maroc et se réjouissant des </w:t>
      </w:r>
      <w:r>
        <w:rPr>
          <w:sz w:val="24"/>
          <w:szCs w:val="24"/>
        </w:rPr>
        <w:t xml:space="preserve">récentes évolutions. </w:t>
      </w:r>
      <w:r w:rsidR="00986BED">
        <w:rPr>
          <w:sz w:val="24"/>
          <w:szCs w:val="24"/>
        </w:rPr>
        <w:t xml:space="preserve"> </w:t>
      </w:r>
    </w:p>
    <w:sectPr w:rsidR="00986BED" w:rsidRPr="0098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F3"/>
    <w:rsid w:val="00023081"/>
    <w:rsid w:val="00060A3B"/>
    <w:rsid w:val="000D7712"/>
    <w:rsid w:val="001906EA"/>
    <w:rsid w:val="00657C20"/>
    <w:rsid w:val="00672D03"/>
    <w:rsid w:val="00741891"/>
    <w:rsid w:val="00986BED"/>
    <w:rsid w:val="00AD10F3"/>
    <w:rsid w:val="00C25E71"/>
    <w:rsid w:val="00CE3A56"/>
    <w:rsid w:val="00D062A0"/>
    <w:rsid w:val="00D2493C"/>
    <w:rsid w:val="00DE7D8F"/>
    <w:rsid w:val="00E72A40"/>
    <w:rsid w:val="00EE67A2"/>
    <w:rsid w:val="00EF716B"/>
    <w:rsid w:val="00F1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5D1B"/>
  <w15:chartTrackingRefBased/>
  <w15:docId w15:val="{0F1596C1-C8F7-4B31-900B-58B73213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SAYAH Christophe</dc:creator>
  <cp:keywords/>
  <dc:description/>
  <cp:lastModifiedBy>Mohammed Chakir</cp:lastModifiedBy>
  <cp:revision>2</cp:revision>
  <dcterms:created xsi:type="dcterms:W3CDTF">2024-09-10T15:53:00Z</dcterms:created>
  <dcterms:modified xsi:type="dcterms:W3CDTF">2024-09-10T15:53:00Z</dcterms:modified>
</cp:coreProperties>
</file>